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12" w:tblpY="1603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2CCE6F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6" w:hRule="atLeast"/>
        </w:trPr>
        <w:tc>
          <w:tcPr>
            <w:tcW w:w="8285" w:type="dxa"/>
            <w:tcBorders>
              <w:top w:val="single" w:color="00B0F0" w:sz="18" w:space="0"/>
              <w:left w:val="single" w:color="00B0F0" w:sz="18" w:space="0"/>
              <w:bottom w:val="single" w:color="00B0F0" w:sz="18" w:space="0"/>
              <w:right w:val="single" w:color="00B0F0" w:sz="18" w:space="0"/>
            </w:tcBorders>
            <w:shd w:val="clear" w:color="auto" w:fill="auto"/>
          </w:tcPr>
          <w:p w14:paraId="5762DD24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t>TC-100N3 HS技术规格</w:t>
            </w:r>
          </w:p>
          <w:p w14:paraId="10E373F5">
            <w:pPr>
              <w:jc w:val="center"/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drawing>
                <wp:inline distT="0" distB="0" distL="114300" distR="114300">
                  <wp:extent cx="3562350" cy="2413635"/>
                  <wp:effectExtent l="0" t="0" r="19050" b="24765"/>
                  <wp:docPr id="1" name="图片 1" descr="6321686281995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21686281995_.pi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41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5"/>
              <w:tblW w:w="0" w:type="auto"/>
              <w:tblInd w:w="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7"/>
              <w:gridCol w:w="11"/>
              <w:gridCol w:w="6075"/>
            </w:tblGrid>
            <w:tr w14:paraId="21412F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21641891">
                  <w:pPr>
                    <w:ind w:firstLine="24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接口/尺寸</w:t>
                  </w:r>
                </w:p>
              </w:tc>
            </w:tr>
            <w:tr w14:paraId="620AB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37BDD69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29DBAE5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无</w:t>
                  </w:r>
                </w:p>
              </w:tc>
            </w:tr>
            <w:tr w14:paraId="006C1C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F95F132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视频输出接口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5837A9A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 xml:space="preserve">2×3G-SDI 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，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1×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HDMI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1.4</w:t>
                  </w:r>
                </w:p>
              </w:tc>
            </w:tr>
            <w:tr w14:paraId="36AFD4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72C0762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音频输入接口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516BF520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无</w:t>
                  </w:r>
                </w:p>
              </w:tc>
            </w:tr>
            <w:tr w14:paraId="288F01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12367912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插槽接口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78B0BAF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PCIe×1 (Gen2)</w:t>
                  </w:r>
                </w:p>
              </w:tc>
            </w:tr>
            <w:tr w14:paraId="5DFE6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ED22FB2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物理尺寸</w:t>
                  </w:r>
                </w:p>
              </w:tc>
              <w:tc>
                <w:tcPr>
                  <w:tcW w:w="6086" w:type="dxa"/>
                  <w:gridSpan w:val="2"/>
                </w:tcPr>
                <w:p w14:paraId="42FA57A8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105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×105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</w:p>
              </w:tc>
            </w:tr>
            <w:tr w14:paraId="7E4C3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7D43EF59">
                  <w:pPr>
                    <w:ind w:firstLine="24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视频格式</w:t>
                  </w:r>
                </w:p>
              </w:tc>
            </w:tr>
            <w:tr w14:paraId="275189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4B98907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46930170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 xml:space="preserve">576i50 </w:t>
                  </w:r>
                </w:p>
              </w:tc>
            </w:tr>
            <w:tr w14:paraId="384DAB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restart"/>
                </w:tcPr>
                <w:p w14:paraId="095DDB27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  <w:p w14:paraId="11B7237E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  <w:p w14:paraId="6307437A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58144330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720p23.98、720p24、720p25、720p29.97、720p30、720p50、720p59.94、720p60</w:t>
                  </w:r>
                </w:p>
              </w:tc>
            </w:tr>
            <w:tr w14:paraId="1972EE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5E01B5BA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6928AA61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1080p23.98、1080p24、1080p25、1080p29.97、1080p30、1080p50、1080p59.94、1080p60</w:t>
                  </w:r>
                </w:p>
              </w:tc>
            </w:tr>
            <w:tr w14:paraId="1AF603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71EBC0F0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78F0F53F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1080i50、1080i59.94、1080i60</w:t>
                  </w:r>
                </w:p>
              </w:tc>
            </w:tr>
            <w:tr w14:paraId="61412B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9DBC68D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音频采样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5CF22EF9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电视标准采样率48kHz.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>16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bit</w:t>
                  </w:r>
                </w:p>
              </w:tc>
            </w:tr>
            <w:tr w14:paraId="09BE02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99AE1C9">
                  <w:pPr>
                    <w:ind w:firstLine="210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SDI色彩精度</w:t>
                  </w:r>
                </w:p>
              </w:tc>
              <w:tc>
                <w:tcPr>
                  <w:tcW w:w="6086" w:type="dxa"/>
                  <w:gridSpan w:val="2"/>
                  <w:vMerge w:val="restart"/>
                  <w:vAlign w:val="center"/>
                </w:tcPr>
                <w:p w14:paraId="32346CF5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8bit YUV 4:2:2</w:t>
                  </w:r>
                </w:p>
              </w:tc>
            </w:tr>
            <w:tr w14:paraId="2C31EF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9AC423C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HDMI色彩精度</w:t>
                  </w:r>
                </w:p>
              </w:tc>
              <w:tc>
                <w:tcPr>
                  <w:tcW w:w="6086" w:type="dxa"/>
                  <w:gridSpan w:val="2"/>
                  <w:vMerge w:val="continue"/>
                </w:tcPr>
                <w:p w14:paraId="34FB4ED7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</w:tr>
            <w:tr w14:paraId="2D1CE6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0BAF333D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色彩空间</w:t>
                  </w:r>
                </w:p>
              </w:tc>
              <w:tc>
                <w:tcPr>
                  <w:tcW w:w="6086" w:type="dxa"/>
                  <w:gridSpan w:val="2"/>
                </w:tcPr>
                <w:p w14:paraId="1485334D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REC 601、REC 709、REC 2020</w:t>
                  </w:r>
                </w:p>
              </w:tc>
            </w:tr>
            <w:tr w14:paraId="5961CE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7EF70AB7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SDI规范</w:t>
                  </w:r>
                </w:p>
              </w:tc>
              <w:tc>
                <w:tcPr>
                  <w:tcW w:w="6086" w:type="dxa"/>
                  <w:gridSpan w:val="2"/>
                </w:tcPr>
                <w:p w14:paraId="478D0C12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SMPTE 259M、SMPTE 292M、SMPTE 296M、SMPTE 372M、SMPTE425M、ITU-R BT.656和ITU-R BT.601</w:t>
                  </w:r>
                </w:p>
              </w:tc>
            </w:tr>
            <w:tr w14:paraId="180633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43BABD5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SDI元数据支持</w:t>
                  </w:r>
                </w:p>
              </w:tc>
              <w:tc>
                <w:tcPr>
                  <w:tcW w:w="6086" w:type="dxa"/>
                  <w:gridSpan w:val="2"/>
                </w:tcPr>
                <w:p w14:paraId="6D5D71B4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RP 188/SMPTE 12M-2和隐藏式字幕</w:t>
                  </w:r>
                </w:p>
              </w:tc>
            </w:tr>
            <w:tr w14:paraId="59F0E5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7DFD57AC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HDMI配置</w:t>
                  </w:r>
                </w:p>
              </w:tc>
              <w:tc>
                <w:tcPr>
                  <w:tcW w:w="6086" w:type="dxa"/>
                  <w:gridSpan w:val="2"/>
                </w:tcPr>
                <w:p w14:paraId="554AFAFA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HDMI 2.0b支持高色深和HDR</w:t>
                  </w:r>
                </w:p>
              </w:tc>
            </w:tr>
            <w:tr w14:paraId="6A884D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60F5A089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操作系统</w:t>
                  </w:r>
                </w:p>
              </w:tc>
              <w:tc>
                <w:tcPr>
                  <w:tcW w:w="6086" w:type="dxa"/>
                  <w:gridSpan w:val="2"/>
                </w:tcPr>
                <w:p w14:paraId="79A3C790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Windows 7/8/10 /11,64位</w:t>
                  </w:r>
                </w:p>
              </w:tc>
            </w:tr>
            <w:tr w14:paraId="07C100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" w:hRule="atLeast"/>
              </w:trPr>
              <w:tc>
                <w:tcPr>
                  <w:tcW w:w="7863" w:type="dxa"/>
                  <w:gridSpan w:val="3"/>
                </w:tcPr>
                <w:p w14:paraId="082600B6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驱动</w:t>
                  </w:r>
                </w:p>
              </w:tc>
            </w:tr>
            <w:tr w14:paraId="371AA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  <w:vAlign w:val="center"/>
                </w:tcPr>
                <w:p w14:paraId="3207A2E4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软件开发包</w:t>
                  </w:r>
                </w:p>
              </w:tc>
              <w:tc>
                <w:tcPr>
                  <w:tcW w:w="6075" w:type="dxa"/>
                </w:tcPr>
                <w:p w14:paraId="01051753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免费提供功能全面的C++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SDK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和 DirectShow</w:t>
                  </w:r>
                </w:p>
              </w:tc>
            </w:tr>
            <w:tr w14:paraId="45DD22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863" w:type="dxa"/>
                  <w:gridSpan w:val="3"/>
                </w:tcPr>
                <w:p w14:paraId="2D2B86FD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电源要求</w:t>
                  </w:r>
                </w:p>
              </w:tc>
            </w:tr>
            <w:tr w14:paraId="2A55C1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</w:tcPr>
                <w:p w14:paraId="52D67F76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功耗</w:t>
                  </w:r>
                </w:p>
              </w:tc>
              <w:tc>
                <w:tcPr>
                  <w:tcW w:w="6075" w:type="dxa"/>
                </w:tcPr>
                <w:p w14:paraId="1E70694D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10W</w:t>
                  </w:r>
                </w:p>
              </w:tc>
            </w:tr>
            <w:tr w14:paraId="386FF8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788" w:type="dxa"/>
                  <w:gridSpan w:val="2"/>
                  <w:tcBorders>
                    <w:right w:val="nil"/>
                  </w:tcBorders>
                </w:tcPr>
                <w:p w14:paraId="0733F1CF">
                  <w:pPr>
                    <w:ind w:firstLine="24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 w:val="24"/>
                    </w:rPr>
                    <w:t>环境要求</w:t>
                  </w:r>
                </w:p>
              </w:tc>
              <w:tc>
                <w:tcPr>
                  <w:tcW w:w="6075" w:type="dxa"/>
                  <w:tcBorders>
                    <w:left w:val="nil"/>
                  </w:tcBorders>
                </w:tcPr>
                <w:p w14:paraId="06E6242F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</w:tr>
            <w:tr w14:paraId="688195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</w:tcPr>
                <w:p w14:paraId="18F0931D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操作温度</w:t>
                  </w:r>
                </w:p>
              </w:tc>
              <w:tc>
                <w:tcPr>
                  <w:tcW w:w="6075" w:type="dxa"/>
                </w:tcPr>
                <w:p w14:paraId="6D2D99A1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5-40℃（41°到104° F）；相对湿度：0-90%不结露</w:t>
                  </w:r>
                </w:p>
              </w:tc>
            </w:tr>
          </w:tbl>
          <w:p w14:paraId="48D9F483">
            <w:r>
              <w:rPr>
                <w:rFonts w:hint="eastAsia"/>
              </w:rPr>
              <w:t xml:space="preserve">                           </w:t>
            </w:r>
          </w:p>
        </w:tc>
      </w:tr>
    </w:tbl>
    <w:p w14:paraId="5A84BE3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F9E1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40E20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Dk4M2FhMDRmMmQyMDdjYzQ2N2EwNGM3YmI3NWYifQ=="/>
  </w:docVars>
  <w:rsids>
    <w:rsidRoot w:val="44C65327"/>
    <w:rsid w:val="00075348"/>
    <w:rsid w:val="00102BC4"/>
    <w:rsid w:val="001F5B5F"/>
    <w:rsid w:val="00207587"/>
    <w:rsid w:val="002A0F20"/>
    <w:rsid w:val="004224E4"/>
    <w:rsid w:val="00485C5D"/>
    <w:rsid w:val="007209BA"/>
    <w:rsid w:val="00727D4C"/>
    <w:rsid w:val="007A2F64"/>
    <w:rsid w:val="007B2338"/>
    <w:rsid w:val="00801319"/>
    <w:rsid w:val="009C0B5D"/>
    <w:rsid w:val="00C421BB"/>
    <w:rsid w:val="00D42C01"/>
    <w:rsid w:val="00E31879"/>
    <w:rsid w:val="00ED213A"/>
    <w:rsid w:val="00F872F0"/>
    <w:rsid w:val="18FB503A"/>
    <w:rsid w:val="3FF926B5"/>
    <w:rsid w:val="44C65327"/>
    <w:rsid w:val="47A857CC"/>
    <w:rsid w:val="48F72261"/>
    <w:rsid w:val="55B22736"/>
    <w:rsid w:val="5FAD5D50"/>
    <w:rsid w:val="6DD15909"/>
    <w:rsid w:val="6F9F832D"/>
    <w:rsid w:val="6FCD8124"/>
    <w:rsid w:val="76CD149D"/>
    <w:rsid w:val="7DFFD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产品</Manager>
  <Company>天创恒达</Company>
  <Pages>2</Pages>
  <Words>252</Words>
  <Characters>581</Characters>
  <Lines>5</Lines>
  <Paragraphs>1</Paragraphs>
  <TotalTime>109</TotalTime>
  <ScaleCrop>false</ScaleCrop>
  <LinksUpToDate>false</LinksUpToDate>
  <CharactersWithSpaces>632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2022-07-05T10:00:00Z</dcterms:created>
  <dc:creator>张宏伟</dc:creator>
  <dc:description>13911161943@139.com
</dc:description>
  <cp:lastModifiedBy>曹光华</cp:lastModifiedBy>
  <dcterms:modified xsi:type="dcterms:W3CDTF">2025-05-22T06:52:40Z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28771DDBCF7A18C674935464611FE02E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